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95D" w:rsidRPr="004257DF" w:rsidRDefault="007B395D" w:rsidP="007B395D">
      <w:pPr>
        <w:rPr>
          <w:rFonts w:ascii="ＭＳ 明朝" w:hAnsi="ＭＳ 明朝"/>
          <w:sz w:val="20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 w:val="20"/>
          <w:szCs w:val="21"/>
        </w:rPr>
        <w:t>様式№</w:t>
      </w:r>
      <w:r w:rsidR="00B4208D">
        <w:rPr>
          <w:rFonts w:ascii="ＭＳ 明朝" w:hAnsi="ＭＳ 明朝" w:hint="eastAsia"/>
          <w:sz w:val="20"/>
          <w:szCs w:val="21"/>
        </w:rPr>
        <w:t>40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第４号様式　　　　　　　　　　　　　　　　　　　　　　　　　　　　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　　　　　　　　　　　　　　　　　　　　　　　年　　　月　　　日</w:t>
      </w:r>
    </w:p>
    <w:p w:rsidR="007B395D" w:rsidRPr="004257DF" w:rsidRDefault="007B395D" w:rsidP="007B395D">
      <w:pPr>
        <w:ind w:firstLineChars="400" w:firstLine="800"/>
        <w:rPr>
          <w:rFonts w:ascii="ＭＳ 明朝" w:hAnsi="ＭＳ 明朝"/>
          <w:sz w:val="20"/>
          <w:szCs w:val="21"/>
        </w:rPr>
      </w:pPr>
      <w:r>
        <w:rPr>
          <w:rFonts w:ascii="ＭＳ 明朝" w:hAnsi="ＭＳ 明朝" w:hint="eastAsia"/>
          <w:sz w:val="20"/>
          <w:szCs w:val="21"/>
        </w:rPr>
        <w:t xml:space="preserve">（宛先）　　　　　　</w:t>
      </w:r>
      <w:r w:rsidRPr="004257DF">
        <w:rPr>
          <w:rFonts w:ascii="ＭＳ 明朝" w:hAnsi="ＭＳ 明朝" w:hint="eastAsia"/>
          <w:sz w:val="20"/>
          <w:szCs w:val="21"/>
        </w:rPr>
        <w:t>区長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>住　　所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 xml:space="preserve">氏　　名　　　　　　　　　　　　　　　　　</w:t>
      </w:r>
      <w:r>
        <w:rPr>
          <w:rFonts w:ascii="ＭＳ 明朝" w:hAnsi="ＭＳ 明朝" w:hint="eastAsia"/>
          <w:sz w:val="20"/>
          <w:szCs w:val="21"/>
        </w:rPr>
        <w:t xml:space="preserve">　　　　</w:t>
      </w:r>
      <w:r w:rsidRPr="004257DF">
        <w:rPr>
          <w:rFonts w:ascii="ＭＳ 明朝" w:hAnsi="ＭＳ 明朝" w:hint="eastAsia"/>
          <w:sz w:val="20"/>
          <w:szCs w:val="21"/>
        </w:rPr>
        <w:t xml:space="preserve">　　　　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>（法人にあっては、主たる事務所の所在地、名称及び代表者の氏名)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>電話番号　　　　　（　　　　　）</w:t>
      </w:r>
    </w:p>
    <w:p w:rsidR="007B395D" w:rsidRPr="004257DF" w:rsidRDefault="007B395D" w:rsidP="007B395D">
      <w:pPr>
        <w:ind w:left="315"/>
        <w:jc w:val="center"/>
        <w:outlineLvl w:val="0"/>
        <w:rPr>
          <w:rFonts w:ascii="ＭＳ 明朝" w:hAnsi="ＭＳ 明朝"/>
          <w:sz w:val="24"/>
          <w:szCs w:val="28"/>
        </w:rPr>
      </w:pPr>
      <w:r w:rsidRPr="004257DF">
        <w:rPr>
          <w:rFonts w:ascii="ＭＳ 明朝" w:hAnsi="ＭＳ 明朝" w:hint="eastAsia"/>
          <w:sz w:val="24"/>
          <w:szCs w:val="28"/>
        </w:rPr>
        <w:t>浄  化  槽  清  掃  実  績  報  告  書（単独分　・　合併分）</w:t>
      </w:r>
    </w:p>
    <w:p w:rsidR="007B395D" w:rsidRPr="004257DF" w:rsidRDefault="007B395D" w:rsidP="007B395D">
      <w:pPr>
        <w:ind w:firstLineChars="1000" w:firstLine="2000"/>
        <w:outlineLvl w:val="0"/>
        <w:rPr>
          <w:rFonts w:ascii="ＭＳ 明朝" w:hAnsi="ＭＳ 明朝"/>
          <w:sz w:val="24"/>
          <w:szCs w:val="28"/>
        </w:rPr>
      </w:pPr>
      <w:r w:rsidRPr="004257DF">
        <w:rPr>
          <w:rFonts w:ascii="ＭＳ 明朝" w:hAnsi="ＭＳ 明朝" w:hint="eastAsia"/>
          <w:sz w:val="20"/>
          <w:szCs w:val="21"/>
        </w:rPr>
        <w:t>年度浄化槽清掃実績を、次のとおり報告します。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</w:tblGrid>
      <w:tr w:rsidR="007B395D" w:rsidRPr="004257DF" w:rsidTr="00B4768E">
        <w:trPr>
          <w:cantSplit/>
          <w:trHeight w:val="361"/>
          <w:jc w:val="center"/>
        </w:trPr>
        <w:tc>
          <w:tcPr>
            <w:tcW w:w="0" w:type="auto"/>
            <w:vMerge w:val="restart"/>
            <w:tcBorders>
              <w:tl2br w:val="single" w:sz="4" w:space="0" w:color="auto"/>
            </w:tcBorders>
          </w:tcPr>
          <w:p w:rsidR="007B395D" w:rsidRPr="0088383F" w:rsidRDefault="007B395D" w:rsidP="00B4768E">
            <w:pPr>
              <w:jc w:val="righ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 w:rsidRPr="0088383F">
              <w:rPr>
                <w:rFonts w:ascii="ＭＳ 明朝" w:hAnsi="ＭＳ 明朝" w:hint="eastAsia"/>
                <w:sz w:val="20"/>
                <w:szCs w:val="21"/>
              </w:rPr>
              <w:t>搬入先</w:t>
            </w:r>
          </w:p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月</w:t>
            </w:r>
          </w:p>
        </w:tc>
        <w:tc>
          <w:tcPr>
            <w:tcW w:w="0" w:type="auto"/>
            <w:gridSpan w:val="4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品川清掃作業所</w:t>
            </w:r>
          </w:p>
        </w:tc>
        <w:tc>
          <w:tcPr>
            <w:tcW w:w="0" w:type="auto"/>
            <w:gridSpan w:val="4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4"/>
            <w:tcBorders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4"/>
            <w:tcBorders>
              <w:left w:val="double" w:sz="4" w:space="0" w:color="auto"/>
            </w:tcBorders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計</w:t>
            </w:r>
          </w:p>
        </w:tc>
      </w:tr>
      <w:tr w:rsidR="007B395D" w:rsidRPr="004257DF" w:rsidTr="00B4768E">
        <w:trPr>
          <w:cantSplit/>
          <w:trHeight w:val="361"/>
          <w:jc w:val="center"/>
        </w:trPr>
        <w:tc>
          <w:tcPr>
            <w:tcW w:w="0" w:type="auto"/>
            <w:vMerge/>
          </w:tcPr>
          <w:p w:rsidR="007B395D" w:rsidRPr="004257DF" w:rsidRDefault="007B395D" w:rsidP="00B4768E">
            <w:pPr>
              <w:ind w:left="-123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  <w:tc>
          <w:tcPr>
            <w:tcW w:w="0" w:type="auto"/>
            <w:gridSpan w:val="2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  <w:tc>
          <w:tcPr>
            <w:tcW w:w="0" w:type="auto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</w:tr>
      <w:tr w:rsidR="007B395D" w:rsidRPr="004257DF" w:rsidTr="00B4768E">
        <w:trPr>
          <w:cantSplit/>
          <w:trHeight w:val="361"/>
          <w:jc w:val="center"/>
        </w:trPr>
        <w:tc>
          <w:tcPr>
            <w:tcW w:w="0" w:type="auto"/>
            <w:vMerge/>
          </w:tcPr>
          <w:p w:rsidR="007B395D" w:rsidRPr="004257DF" w:rsidRDefault="007B395D" w:rsidP="00B4768E">
            <w:pPr>
              <w:ind w:left="-123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4月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68CE15" wp14:editId="72B6E7E6">
                      <wp:simplePos x="0" y="0"/>
                      <wp:positionH relativeFrom="column">
                        <wp:posOffset>-697865</wp:posOffset>
                      </wp:positionH>
                      <wp:positionV relativeFrom="paragraph">
                        <wp:posOffset>120650</wp:posOffset>
                      </wp:positionV>
                      <wp:extent cx="346075" cy="60579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075" cy="605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123A" w:rsidRDefault="007B395D" w:rsidP="007B395D">
                                  <w:r>
                                    <w:rPr>
                                      <w:rFonts w:hint="eastAsia"/>
                                    </w:rPr>
                                    <w:t>‐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="00B4208D"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  <w:r w:rsidR="00D53E19">
                                    <w:rPr>
                                      <w:rFonts w:hint="eastAsia"/>
                                    </w:rPr>
                                    <w:t>‐</w:t>
                                  </w:r>
                                </w:p>
                                <w:p w:rsidR="007B395D" w:rsidRPr="00410859" w:rsidRDefault="007B395D" w:rsidP="007B395D">
                                  <w:r>
                                    <w:rPr>
                                      <w:rFonts w:hint="eastAsia"/>
                                    </w:rPr>
                                    <w:t>‐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68CE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54.95pt;margin-top:9.5pt;width:27.25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" stroked="f">
                      <v:fill opacity="0"/>
                      <v:textbox style="layout-flow:vertical-ideographic" inset="5.85pt,.7pt,5.85pt,.7pt">
                        <w:txbxContent>
                          <w:p w:rsidR="001B123A" w:rsidRDefault="007B395D" w:rsidP="007B395D">
                            <w:r>
                              <w:rPr>
                                <w:rFonts w:hint="eastAsia"/>
                              </w:rPr>
                              <w:t>‐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 w:rsidR="00B4208D">
                              <w:rPr>
                                <w:rFonts w:hint="eastAsia"/>
                              </w:rPr>
                              <w:t>10</w:t>
                            </w:r>
                            <w:r w:rsidR="00D53E19">
                              <w:rPr>
                                <w:rFonts w:hint="eastAsia"/>
                              </w:rPr>
                              <w:t>‐</w:t>
                            </w:r>
                          </w:p>
                          <w:p w:rsidR="007B395D" w:rsidRPr="00410859" w:rsidRDefault="007B395D" w:rsidP="007B395D">
                            <w:r>
                              <w:rPr>
                                <w:rFonts w:hint="eastAsia"/>
                              </w:rPr>
                              <w:t>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7DF">
              <w:rPr>
                <w:rFonts w:ascii="ＭＳ 明朝" w:hAnsi="ＭＳ 明朝" w:hint="eastAsia"/>
                <w:sz w:val="20"/>
                <w:szCs w:val="21"/>
              </w:rPr>
              <w:t>5月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6月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7月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8月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9月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10月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11月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12月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2月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3月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計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合計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</w:tbl>
    <w:p w:rsidR="007B395D" w:rsidRPr="004257DF" w:rsidRDefault="007B395D" w:rsidP="007B395D">
      <w:pPr>
        <w:jc w:val="left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 xml:space="preserve">   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（注） １　この報告書は、毎年、前年４月１日から３月３１日までのものを４月３０日までに提出すること。</w:t>
      </w:r>
    </w:p>
    <w:p w:rsidR="007B395D" w:rsidRPr="004257DF" w:rsidRDefault="007B395D" w:rsidP="007B395D">
      <w:pPr>
        <w:jc w:val="left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 xml:space="preserve">　　　　　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２　この報告書は、単独式浄化槽と合併式浄化槽で各一部</w:t>
      </w:r>
      <w:r>
        <w:rPr>
          <w:rFonts w:ascii="ＭＳ 明朝" w:hAnsi="ＭＳ 明朝" w:hint="eastAsia"/>
          <w:sz w:val="20"/>
          <w:szCs w:val="21"/>
        </w:rPr>
        <w:t>ず</w:t>
      </w:r>
      <w:r w:rsidRPr="004257DF">
        <w:rPr>
          <w:rFonts w:ascii="ＭＳ 明朝" w:hAnsi="ＭＳ 明朝" w:hint="eastAsia"/>
          <w:sz w:val="20"/>
          <w:szCs w:val="21"/>
        </w:rPr>
        <w:t>つ提出すること。</w:t>
      </w:r>
    </w:p>
    <w:p w:rsidR="00271CAD" w:rsidRPr="007B395D" w:rsidRDefault="007B395D" w:rsidP="007B395D">
      <w:pPr>
        <w:jc w:val="left"/>
      </w:pPr>
      <w:r>
        <w:rPr>
          <w:rFonts w:ascii="ＭＳ 明朝" w:hAnsi="ＭＳ 明朝"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6DC19" wp14:editId="2DB65292">
                <wp:simplePos x="0" y="0"/>
                <wp:positionH relativeFrom="column">
                  <wp:posOffset>4813935</wp:posOffset>
                </wp:positionH>
                <wp:positionV relativeFrom="paragraph">
                  <wp:posOffset>461010</wp:posOffset>
                </wp:positionV>
                <wp:extent cx="346075" cy="288290"/>
                <wp:effectExtent l="1905" t="0" r="444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395D" w:rsidRPr="00051B13" w:rsidRDefault="007B395D" w:rsidP="007B395D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6DC19" id="テキスト ボックス 1" o:spid="_x0000_s1027" type="#_x0000_t202" style="position:absolute;margin-left:379.05pt;margin-top:36.3pt;width:27.25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" stroked="f">
                <v:textbox style="layout-flow:vertical-ideographic" inset="5.85pt,.7pt,5.85pt,.7pt">
                  <w:txbxContent>
                    <w:p w:rsidR="007B395D" w:rsidRPr="00051B13" w:rsidRDefault="007B395D" w:rsidP="007B395D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57DF">
        <w:rPr>
          <w:rFonts w:ascii="ＭＳ 明朝" w:hAnsi="ＭＳ 明朝" w:hint="eastAsia"/>
          <w:sz w:val="20"/>
          <w:szCs w:val="21"/>
        </w:rPr>
        <w:t xml:space="preserve">　　　　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　３　報告期限までに提出がない場合または虚偽の報告をした者は、浄化槽法第６４条の規定により、処罰されることがあります。</w:t>
      </w:r>
    </w:p>
    <w:sectPr w:rsidR="00271CAD" w:rsidRPr="007B395D" w:rsidSect="007B395D">
      <w:pgSz w:w="16838" w:h="11906" w:orient="landscape"/>
      <w:pgMar w:top="907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23A" w:rsidRDefault="001B123A" w:rsidP="001B123A">
      <w:r>
        <w:separator/>
      </w:r>
    </w:p>
  </w:endnote>
  <w:endnote w:type="continuationSeparator" w:id="0">
    <w:p w:rsidR="001B123A" w:rsidRDefault="001B123A" w:rsidP="001B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23A" w:rsidRDefault="001B123A" w:rsidP="001B123A">
      <w:r>
        <w:separator/>
      </w:r>
    </w:p>
  </w:footnote>
  <w:footnote w:type="continuationSeparator" w:id="0">
    <w:p w:rsidR="001B123A" w:rsidRDefault="001B123A" w:rsidP="001B1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5D"/>
    <w:rsid w:val="001B123A"/>
    <w:rsid w:val="00211422"/>
    <w:rsid w:val="00271CAD"/>
    <w:rsid w:val="00641D2E"/>
    <w:rsid w:val="007B395D"/>
    <w:rsid w:val="00B4208D"/>
    <w:rsid w:val="00B865D3"/>
    <w:rsid w:val="00C151D5"/>
    <w:rsid w:val="00D5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42AAC7C-DC63-46A9-92A1-2E5923BD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95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2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123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1B12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123A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53E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3E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東京二十三区清掃一部事務組合</dc:creator>
  <cp:lastModifiedBy>清水　可江</cp:lastModifiedBy>
  <cp:revision>8</cp:revision>
  <cp:lastPrinted>2023-10-24T01:23:00Z</cp:lastPrinted>
  <dcterms:created xsi:type="dcterms:W3CDTF">2014-11-25T11:31:00Z</dcterms:created>
  <dcterms:modified xsi:type="dcterms:W3CDTF">2023-10-24T01:23:00Z</dcterms:modified>
</cp:coreProperties>
</file>